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5E2F9F" w:rsidTr="005E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5E2F9F" w:rsidTr="005E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Изменение личных местоимений по родам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задания по платформе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 На стр. 93выучи таблицу, выполни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159.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-phmenubutton"/>
                <w:rFonts w:ascii="Times New Roman" w:hAnsi="Times New Roman" w:cs="Times New Roman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4230000124@edu.tatar.ru.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19.00-19.15</w:t>
            </w:r>
          </w:p>
        </w:tc>
      </w:tr>
      <w:tr w:rsidR="005E2F9F" w:rsidTr="005E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9F" w:rsidRDefault="005E2F9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Математика. </w:t>
            </w:r>
          </w:p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 « Алгоритм письменного вычитания» по учебнику, выполните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72, № 1,2,3,6.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Style w:val="x-phmenubutton"/>
                <w:rFonts w:ascii="Times New Roman" w:hAnsi="Times New Roman" w:cs="Times New Roman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4230000124@edu.tatar.ru.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F9F" w:rsidTr="005E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на родном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 ) языке. </w:t>
            </w:r>
          </w:p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 </w:t>
            </w:r>
            <w:r>
              <w:rPr>
                <w:rFonts w:ascii="Times New Roman" w:hAnsi="Times New Roman" w:cs="Times New Roman"/>
                <w:lang w:val="tt-RU"/>
              </w:rPr>
              <w:t>М.Гафури “</w:t>
            </w:r>
            <w:proofErr w:type="gramStart"/>
            <w:r>
              <w:rPr>
                <w:rFonts w:ascii="Times New Roman" w:hAnsi="Times New Roman" w:cs="Times New Roman"/>
                <w:lang w:val="tt-RU"/>
              </w:rPr>
              <w:t>Ике</w:t>
            </w:r>
            <w:proofErr w:type="gramEnd"/>
            <w:r>
              <w:rPr>
                <w:rFonts w:ascii="Times New Roman" w:hAnsi="Times New Roman" w:cs="Times New Roman"/>
                <w:lang w:val="tt-RU"/>
              </w:rPr>
              <w:t xml:space="preserve"> каз белән бака”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Прочти эти стихи 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72-73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3 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ь.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озвучите стих.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F9F" w:rsidTr="005E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9F" w:rsidRDefault="00D258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Хайруллин М.Ф.</w:t>
            </w:r>
            <w:bookmarkStart w:id="0" w:name="_GoBack"/>
            <w:bookmarkEnd w:id="0"/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9F" w:rsidRDefault="00D258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Поведение игроков в защите и нападении </w:t>
            </w:r>
            <w:r w:rsidRPr="00D25829">
              <w:rPr>
                <w:rFonts w:ascii="Calibri" w:eastAsia="Calibri" w:hAnsi="Calibri" w:cs="Times New Roman"/>
              </w:rPr>
              <w:t xml:space="preserve">  </w:t>
            </w:r>
            <w:hyperlink r:id="rId5" w:history="1">
              <w:r w:rsidRPr="00D25829">
                <w:rPr>
                  <w:rFonts w:ascii="Calibri" w:eastAsia="Calibri" w:hAnsi="Calibri" w:cs="Times New Roman"/>
                  <w:color w:val="0000FF"/>
                  <w:u w:val="single"/>
                </w:rPr>
                <w:t>https://yandex.ru/video/search?text</w:t>
              </w:r>
            </w:hyperlink>
            <w:r w:rsidRPr="00D25829">
              <w:rPr>
                <w:rFonts w:ascii="Calibri" w:eastAsia="Calibri" w:hAnsi="Calibri" w:cs="Times New Roman"/>
              </w:rPr>
              <w:t xml:space="preserve">  написать конспект,  отправить на электронную почту</w:t>
            </w:r>
            <w:proofErr w:type="gramStart"/>
            <w:r w:rsidRPr="00D25829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D25829">
              <w:rPr>
                <w:rFonts w:ascii="Calibri" w:eastAsia="Calibri" w:hAnsi="Calibri" w:cs="Times New Roman"/>
              </w:rPr>
              <w:t xml:space="preserve"> </w:t>
            </w:r>
            <w:r w:rsidRPr="00D25829">
              <w:rPr>
                <w:rFonts w:ascii="Times New Roman" w:eastAsia="Calibri" w:hAnsi="Times New Roman" w:cs="Times New Roman"/>
              </w:rPr>
              <w:t>4230001975@</w:t>
            </w:r>
            <w:r w:rsidRPr="00D258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582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2582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D2582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2582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D2582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F9F" w:rsidTr="005E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F9F" w:rsidTr="005E2F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9F" w:rsidRDefault="005E2F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5E2F9F" w:rsidRDefault="007D16D1" w:rsidP="005E2F9F"/>
    <w:sectPr w:rsidR="007D16D1" w:rsidRPr="005E2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5E2F9F"/>
    <w:rsid w:val="007D16D1"/>
    <w:rsid w:val="00D07736"/>
    <w:rsid w:val="00D25829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-phmenubutton">
    <w:name w:val="x-ph__menu__button"/>
    <w:basedOn w:val="a0"/>
    <w:rsid w:val="005E2F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-phmenubutton">
    <w:name w:val="x-ph__menu__button"/>
    <w:basedOn w:val="a0"/>
    <w:rsid w:val="005E2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4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search?tex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6</cp:revision>
  <dcterms:created xsi:type="dcterms:W3CDTF">2020-03-26T09:41:00Z</dcterms:created>
  <dcterms:modified xsi:type="dcterms:W3CDTF">2020-04-10T15:10:00Z</dcterms:modified>
</cp:coreProperties>
</file>